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851" w:right="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ind w:left="851" w:right="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left="851" w:right="1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tab/>
        <w:t>Сотрудники ГИМС напоминают, что по всем вопросам, связанным с правилами пользования ледовыми переправами, с консультациями по вопросам соблюдения обязательных требований, предъявляемых к ледовым переправам, можно обратиться в Боханский инспекторский участок Центра ГИМС ГУ МЧС России по Иркутской области по адресу п. Бохан ул. Коммунальная 11 каб. 2, либо по тел. 89021761353, 89086662600 и 89641120377.</w:t>
      </w:r>
    </w:p>
    <w:sectPr>
      <w:type w:val="nextPage"/>
      <w:pgSz w:w="11906" w:h="16838"/>
      <w:pgMar w:left="850" w:right="70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47d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772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LibreOffice/6.4.7.2$Linux_X86_64 LibreOffice_project/72d9d5113b23a0ed474720f9d366fcde9a2744dd</Application>
  <Pages>1</Pages>
  <Words>54</Words>
  <Characters>351</Characters>
  <CharactersWithSpaces>406</CharactersWithSpaces>
  <Paragraphs>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2022-10-31T07:30:00Z</dcterms:created>
  <dc:creator>gims_zeml</dc:creator>
  <dc:description/>
  <dc:language>ru-RU</dc:language>
  <cp:lastModifiedBy/>
  <cp:lastPrinted>2022-10-31T08:34:00Z</cp:lastPrinted>
  <dcterms:modified xsi:type="dcterms:W3CDTF">2023-02-08T11:07:11Z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